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D32" w:rsidRPr="00552F49" w:rsidRDefault="00552F49" w:rsidP="00BF7D32">
      <w:pPr>
        <w:jc w:val="center"/>
        <w:rPr>
          <w:rFonts w:asciiTheme="majorHAnsi" w:hAnsiTheme="majorHAnsi" w:cs="Times New Roman"/>
          <w:b/>
          <w:sz w:val="28"/>
          <w:szCs w:val="28"/>
        </w:rPr>
      </w:pPr>
      <w:r w:rsidRPr="00552F49">
        <w:rPr>
          <w:rFonts w:asciiTheme="majorHAnsi" w:hAnsiTheme="majorHAnsi" w:cs="Times New Roman"/>
          <w:b/>
          <w:sz w:val="28"/>
          <w:szCs w:val="28"/>
        </w:rPr>
        <w:t>11.</w:t>
      </w:r>
      <w:r w:rsidR="00BF7D32" w:rsidRPr="00552F49">
        <w:rPr>
          <w:rFonts w:asciiTheme="majorHAnsi" w:hAnsiTheme="majorHAnsi" w:cs="Times New Roman"/>
          <w:b/>
          <w:sz w:val="28"/>
          <w:szCs w:val="28"/>
        </w:rPr>
        <w:t xml:space="preserve"> NEDJELJA KROZ GODINU – </w:t>
      </w:r>
      <w:r w:rsidRPr="00552F49">
        <w:rPr>
          <w:rFonts w:asciiTheme="majorHAnsi" w:hAnsiTheme="majorHAnsi" w:cs="Times New Roman"/>
          <w:b/>
          <w:sz w:val="28"/>
          <w:szCs w:val="28"/>
        </w:rPr>
        <w:t>B (17. lipnja</w:t>
      </w:r>
      <w:r w:rsidR="00BF7D32" w:rsidRPr="00552F49">
        <w:rPr>
          <w:rFonts w:asciiTheme="majorHAnsi" w:hAnsiTheme="majorHAnsi" w:cs="Times New Roman"/>
          <w:b/>
          <w:sz w:val="28"/>
          <w:szCs w:val="28"/>
        </w:rPr>
        <w:t xml:space="preserve"> 2018.</w:t>
      </w:r>
      <w:r w:rsidRPr="00552F49">
        <w:rPr>
          <w:rFonts w:asciiTheme="majorHAnsi" w:hAnsiTheme="majorHAnsi" w:cs="Times New Roman"/>
          <w:b/>
          <w:sz w:val="28"/>
          <w:szCs w:val="28"/>
        </w:rPr>
        <w:t>)</w:t>
      </w:r>
    </w:p>
    <w:p w:rsidR="00BF7D32" w:rsidRPr="00552F49" w:rsidRDefault="00BF7D32" w:rsidP="00BF7D32">
      <w:pPr>
        <w:jc w:val="center"/>
        <w:rPr>
          <w:rFonts w:asciiTheme="majorHAnsi" w:hAnsiTheme="majorHAnsi" w:cs="Times New Roman"/>
          <w:b/>
          <w:sz w:val="24"/>
          <w:szCs w:val="24"/>
        </w:rPr>
      </w:pPr>
    </w:p>
    <w:p w:rsidR="00BF7D32" w:rsidRPr="00552F49" w:rsidRDefault="00BF7D32" w:rsidP="00BF7D32">
      <w:pPr>
        <w:jc w:val="both"/>
        <w:rPr>
          <w:rFonts w:asciiTheme="majorHAnsi" w:hAnsiTheme="majorHAnsi" w:cs="Times New Roman"/>
          <w:b/>
          <w:sz w:val="24"/>
          <w:szCs w:val="24"/>
        </w:rPr>
      </w:pPr>
      <w:r w:rsidRPr="00552F49">
        <w:rPr>
          <w:rFonts w:asciiTheme="majorHAnsi" w:hAnsiTheme="majorHAnsi" w:cs="Times New Roman"/>
          <w:b/>
          <w:sz w:val="24"/>
          <w:szCs w:val="24"/>
        </w:rPr>
        <w:t xml:space="preserve">Prvo čitanje (Ez 17, 22-24) </w:t>
      </w:r>
    </w:p>
    <w:p w:rsidR="00BF7D32" w:rsidRPr="00552F49" w:rsidRDefault="00BF7D32" w:rsidP="00BF7D32">
      <w:pPr>
        <w:jc w:val="both"/>
        <w:rPr>
          <w:rFonts w:asciiTheme="majorHAnsi" w:hAnsiTheme="majorHAnsi" w:cs="Times New Roman"/>
          <w:sz w:val="24"/>
          <w:szCs w:val="24"/>
        </w:rPr>
      </w:pPr>
      <w:r w:rsidRPr="00552F49">
        <w:rPr>
          <w:rFonts w:asciiTheme="majorHAnsi" w:hAnsiTheme="majorHAnsi" w:cs="Times New Roman"/>
          <w:sz w:val="24"/>
          <w:szCs w:val="24"/>
        </w:rPr>
        <w:t>Čitanje Knjige proroka Ezekiela</w:t>
      </w:r>
    </w:p>
    <w:p w:rsidR="00BF7D32" w:rsidRPr="00552F49" w:rsidRDefault="00BF7D32" w:rsidP="00BF7D32">
      <w:pPr>
        <w:pStyle w:val="Bezproreda"/>
        <w:jc w:val="both"/>
        <w:rPr>
          <w:rFonts w:asciiTheme="majorHAnsi" w:hAnsiTheme="majorHAnsi" w:cs="Times New Roman"/>
          <w:sz w:val="24"/>
          <w:szCs w:val="24"/>
        </w:rPr>
      </w:pPr>
      <w:r w:rsidRPr="00552F49">
        <w:rPr>
          <w:rFonts w:asciiTheme="majorHAnsi" w:hAnsiTheme="majorHAnsi" w:cs="Times New Roman"/>
          <w:sz w:val="24"/>
          <w:szCs w:val="24"/>
        </w:rPr>
        <w:t xml:space="preserve">Ovo govori Gospodin Bog: »S vrha cedra velikoga, s vrška mladih grana njegovih, odlomit ću grančicu i posadit je na gori visokoj, najvišoj. Na najvišoj gori izraelskoj nju ću zasaditi: razgranat će se ona, plodom uroditi i postati cedar predivni: prebivat će pod njim sve ptice, sve će se krilato gnijezditi u sjeni grana njegovih. I sve će poljsko drveće znati da ja, Gospodin, visoko drvo ponizujem, a nisko uzvisujem; zeleno drvo sušim, a drvu suhu dajem da rodi. Ja, Gospodin, rekoh i učinit ću!« </w:t>
      </w:r>
    </w:p>
    <w:p w:rsidR="00552F49" w:rsidRDefault="00552F49" w:rsidP="00552F49">
      <w:pPr>
        <w:pStyle w:val="Bezproreda"/>
        <w:jc w:val="right"/>
        <w:rPr>
          <w:rFonts w:asciiTheme="majorHAnsi" w:hAnsiTheme="majorHAnsi" w:cs="Times New Roman"/>
          <w:sz w:val="24"/>
          <w:szCs w:val="24"/>
        </w:rPr>
      </w:pPr>
    </w:p>
    <w:p w:rsidR="00BF7D32" w:rsidRPr="00552F49" w:rsidRDefault="00BF7D32" w:rsidP="00552F49">
      <w:pPr>
        <w:pStyle w:val="Bezproreda"/>
        <w:jc w:val="right"/>
        <w:rPr>
          <w:rFonts w:asciiTheme="majorHAnsi" w:hAnsiTheme="majorHAnsi" w:cs="Times New Roman"/>
          <w:i/>
          <w:sz w:val="24"/>
          <w:szCs w:val="24"/>
        </w:rPr>
      </w:pPr>
      <w:r w:rsidRPr="00552F49">
        <w:rPr>
          <w:rFonts w:asciiTheme="majorHAnsi" w:hAnsiTheme="majorHAnsi" w:cs="Times New Roman"/>
          <w:i/>
          <w:sz w:val="24"/>
          <w:szCs w:val="24"/>
        </w:rPr>
        <w:t>Riječ Gospodnja.</w:t>
      </w:r>
    </w:p>
    <w:p w:rsidR="00BF7D32" w:rsidRPr="00552F49" w:rsidRDefault="00BF7D32" w:rsidP="00BF7D32">
      <w:pPr>
        <w:jc w:val="both"/>
        <w:rPr>
          <w:rFonts w:asciiTheme="majorHAnsi" w:hAnsiTheme="majorHAnsi" w:cs="Times New Roman"/>
          <w:sz w:val="24"/>
          <w:szCs w:val="24"/>
        </w:rPr>
      </w:pPr>
    </w:p>
    <w:p w:rsidR="00BF7D32" w:rsidRPr="00552F49" w:rsidRDefault="00BF7D32" w:rsidP="00BF7D32">
      <w:pPr>
        <w:jc w:val="both"/>
        <w:rPr>
          <w:rFonts w:asciiTheme="majorHAnsi" w:hAnsiTheme="majorHAnsi" w:cs="Times New Roman"/>
          <w:sz w:val="24"/>
          <w:szCs w:val="24"/>
        </w:rPr>
      </w:pPr>
      <w:r w:rsidRPr="00552F49">
        <w:rPr>
          <w:rFonts w:asciiTheme="majorHAnsi" w:hAnsiTheme="majorHAnsi" w:cs="Times New Roman"/>
          <w:b/>
          <w:sz w:val="24"/>
          <w:szCs w:val="24"/>
        </w:rPr>
        <w:t>Psalam (Ps 92, 2-3.13-16)</w:t>
      </w:r>
    </w:p>
    <w:p w:rsidR="00BF7D32" w:rsidRPr="00552F49" w:rsidRDefault="00BF7D32" w:rsidP="00BF7D32">
      <w:pPr>
        <w:jc w:val="both"/>
        <w:rPr>
          <w:rFonts w:asciiTheme="majorHAnsi" w:hAnsiTheme="majorHAnsi" w:cs="Times New Roman"/>
          <w:b/>
          <w:sz w:val="24"/>
          <w:szCs w:val="24"/>
        </w:rPr>
      </w:pPr>
      <w:r w:rsidRPr="00552F49">
        <w:rPr>
          <w:rFonts w:asciiTheme="majorHAnsi" w:hAnsiTheme="majorHAnsi" w:cs="Times New Roman"/>
          <w:sz w:val="24"/>
          <w:szCs w:val="24"/>
        </w:rPr>
        <w:t>Dobro je slaviti Gospodina.</w:t>
      </w:r>
    </w:p>
    <w:p w:rsidR="00BF7D32" w:rsidRPr="00552F49" w:rsidRDefault="00BF7D32" w:rsidP="00BF7D32">
      <w:pPr>
        <w:pStyle w:val="Bezproreda"/>
        <w:rPr>
          <w:rFonts w:asciiTheme="majorHAnsi" w:hAnsiTheme="majorHAnsi" w:cs="Times New Roman"/>
          <w:sz w:val="24"/>
          <w:szCs w:val="24"/>
        </w:rPr>
      </w:pPr>
      <w:r w:rsidRPr="00552F49">
        <w:rPr>
          <w:rFonts w:asciiTheme="majorHAnsi" w:hAnsiTheme="majorHAnsi" w:cs="Times New Roman"/>
          <w:sz w:val="24"/>
          <w:szCs w:val="24"/>
        </w:rPr>
        <w:t>Dobro je slaviti Gospodina,</w:t>
      </w:r>
    </w:p>
    <w:p w:rsidR="00BF7D32" w:rsidRPr="00552F49" w:rsidRDefault="00BF7D32" w:rsidP="00BF7D32">
      <w:pPr>
        <w:pStyle w:val="Bezproreda"/>
        <w:rPr>
          <w:rFonts w:asciiTheme="majorHAnsi" w:hAnsiTheme="majorHAnsi" w:cs="Times New Roman"/>
          <w:sz w:val="24"/>
          <w:szCs w:val="24"/>
        </w:rPr>
      </w:pPr>
      <w:r w:rsidRPr="00552F49">
        <w:rPr>
          <w:rFonts w:asciiTheme="majorHAnsi" w:hAnsiTheme="majorHAnsi" w:cs="Times New Roman"/>
          <w:sz w:val="24"/>
          <w:szCs w:val="24"/>
        </w:rPr>
        <w:t>pjevati imenu tvome, Svevišnji;</w:t>
      </w:r>
    </w:p>
    <w:p w:rsidR="00BF7D32" w:rsidRPr="00552F49" w:rsidRDefault="00BF7D32" w:rsidP="00BF7D32">
      <w:pPr>
        <w:pStyle w:val="Bezproreda"/>
        <w:rPr>
          <w:rFonts w:asciiTheme="majorHAnsi" w:hAnsiTheme="majorHAnsi" w:cs="Times New Roman"/>
          <w:sz w:val="24"/>
          <w:szCs w:val="24"/>
        </w:rPr>
      </w:pPr>
      <w:r w:rsidRPr="00552F49">
        <w:rPr>
          <w:rFonts w:asciiTheme="majorHAnsi" w:hAnsiTheme="majorHAnsi" w:cs="Times New Roman"/>
          <w:sz w:val="24"/>
          <w:szCs w:val="24"/>
        </w:rPr>
        <w:t>naviještati jutrom ljubav tvoju</w:t>
      </w:r>
    </w:p>
    <w:p w:rsidR="00BF7D32" w:rsidRPr="00552F49" w:rsidRDefault="00BF7D32" w:rsidP="00BF7D32">
      <w:pPr>
        <w:pStyle w:val="Bezproreda"/>
        <w:rPr>
          <w:rFonts w:asciiTheme="majorHAnsi" w:hAnsiTheme="majorHAnsi" w:cs="Times New Roman"/>
          <w:sz w:val="24"/>
          <w:szCs w:val="24"/>
        </w:rPr>
      </w:pPr>
      <w:r w:rsidRPr="00552F49">
        <w:rPr>
          <w:rFonts w:asciiTheme="majorHAnsi" w:hAnsiTheme="majorHAnsi" w:cs="Times New Roman"/>
          <w:sz w:val="24"/>
          <w:szCs w:val="24"/>
        </w:rPr>
        <w:t>i noću vjernost tvoju.</w:t>
      </w:r>
    </w:p>
    <w:p w:rsidR="00BF7D32" w:rsidRPr="00552F49" w:rsidRDefault="00BF7D32" w:rsidP="00BF7D32">
      <w:pPr>
        <w:pStyle w:val="Bezproreda"/>
        <w:rPr>
          <w:rFonts w:asciiTheme="majorHAnsi" w:hAnsiTheme="majorHAnsi" w:cs="Times New Roman"/>
          <w:sz w:val="24"/>
          <w:szCs w:val="24"/>
        </w:rPr>
      </w:pPr>
    </w:p>
    <w:p w:rsidR="00BF7D32" w:rsidRPr="00552F49" w:rsidRDefault="00BF7D32" w:rsidP="00BF7D32">
      <w:pPr>
        <w:pStyle w:val="Bezproreda"/>
        <w:rPr>
          <w:rFonts w:asciiTheme="majorHAnsi" w:hAnsiTheme="majorHAnsi" w:cs="Times New Roman"/>
          <w:sz w:val="24"/>
          <w:szCs w:val="24"/>
        </w:rPr>
      </w:pPr>
      <w:r w:rsidRPr="00552F49">
        <w:rPr>
          <w:rFonts w:asciiTheme="majorHAnsi" w:hAnsiTheme="majorHAnsi" w:cs="Times New Roman"/>
          <w:sz w:val="24"/>
          <w:szCs w:val="24"/>
        </w:rPr>
        <w:t>Ko palma cvate pravednik</w:t>
      </w:r>
    </w:p>
    <w:p w:rsidR="00BF7D32" w:rsidRPr="00552F49" w:rsidRDefault="00BF7D32" w:rsidP="00BF7D32">
      <w:pPr>
        <w:pStyle w:val="Bezproreda"/>
        <w:rPr>
          <w:rFonts w:asciiTheme="majorHAnsi" w:hAnsiTheme="majorHAnsi" w:cs="Times New Roman"/>
          <w:sz w:val="24"/>
          <w:szCs w:val="24"/>
        </w:rPr>
      </w:pPr>
      <w:r w:rsidRPr="00552F49">
        <w:rPr>
          <w:rFonts w:asciiTheme="majorHAnsi" w:hAnsiTheme="majorHAnsi" w:cs="Times New Roman"/>
          <w:sz w:val="24"/>
          <w:szCs w:val="24"/>
        </w:rPr>
        <w:t>i raste ko cedar libanonski.</w:t>
      </w:r>
    </w:p>
    <w:p w:rsidR="00BF7D32" w:rsidRPr="00552F49" w:rsidRDefault="00BF7D32" w:rsidP="00BF7D32">
      <w:pPr>
        <w:pStyle w:val="Bezproreda"/>
        <w:rPr>
          <w:rFonts w:asciiTheme="majorHAnsi" w:hAnsiTheme="majorHAnsi" w:cs="Times New Roman"/>
          <w:sz w:val="24"/>
          <w:szCs w:val="24"/>
        </w:rPr>
      </w:pPr>
      <w:r w:rsidRPr="00552F49">
        <w:rPr>
          <w:rFonts w:asciiTheme="majorHAnsi" w:hAnsiTheme="majorHAnsi" w:cs="Times New Roman"/>
          <w:sz w:val="24"/>
          <w:szCs w:val="24"/>
        </w:rPr>
        <w:t>Zasađeni u domu Gospodnjemu,</w:t>
      </w:r>
    </w:p>
    <w:p w:rsidR="00BF7D32" w:rsidRPr="00552F49" w:rsidRDefault="00BF7D32" w:rsidP="00BF7D32">
      <w:pPr>
        <w:pStyle w:val="Bezproreda"/>
        <w:rPr>
          <w:rFonts w:asciiTheme="majorHAnsi" w:hAnsiTheme="majorHAnsi" w:cs="Times New Roman"/>
          <w:sz w:val="24"/>
          <w:szCs w:val="24"/>
        </w:rPr>
      </w:pPr>
      <w:r w:rsidRPr="00552F49">
        <w:rPr>
          <w:rFonts w:asciiTheme="majorHAnsi" w:hAnsiTheme="majorHAnsi" w:cs="Times New Roman"/>
          <w:sz w:val="24"/>
          <w:szCs w:val="24"/>
        </w:rPr>
        <w:t>cvatu u dvorima Boga našega.</w:t>
      </w:r>
    </w:p>
    <w:p w:rsidR="00BF7D32" w:rsidRPr="00552F49" w:rsidRDefault="00BF7D32" w:rsidP="00BF7D32">
      <w:pPr>
        <w:pStyle w:val="Bezproreda"/>
        <w:rPr>
          <w:rFonts w:asciiTheme="majorHAnsi" w:hAnsiTheme="majorHAnsi" w:cs="Times New Roman"/>
          <w:sz w:val="24"/>
          <w:szCs w:val="24"/>
        </w:rPr>
      </w:pPr>
    </w:p>
    <w:p w:rsidR="00BF7D32" w:rsidRPr="00552F49" w:rsidRDefault="00BF7D32" w:rsidP="00BF7D32">
      <w:pPr>
        <w:pStyle w:val="Bezproreda"/>
        <w:rPr>
          <w:rFonts w:asciiTheme="majorHAnsi" w:hAnsiTheme="majorHAnsi" w:cs="Times New Roman"/>
          <w:sz w:val="24"/>
          <w:szCs w:val="24"/>
        </w:rPr>
      </w:pPr>
      <w:r w:rsidRPr="00552F49">
        <w:rPr>
          <w:rFonts w:asciiTheme="majorHAnsi" w:hAnsiTheme="majorHAnsi" w:cs="Times New Roman"/>
          <w:sz w:val="24"/>
          <w:szCs w:val="24"/>
        </w:rPr>
        <w:t>Rod donose i u starosti,</w:t>
      </w:r>
    </w:p>
    <w:p w:rsidR="00BF7D32" w:rsidRPr="00552F49" w:rsidRDefault="00BF7D32" w:rsidP="00BF7D32">
      <w:pPr>
        <w:pStyle w:val="Bezproreda"/>
        <w:rPr>
          <w:rFonts w:asciiTheme="majorHAnsi" w:hAnsiTheme="majorHAnsi" w:cs="Times New Roman"/>
          <w:sz w:val="24"/>
          <w:szCs w:val="24"/>
        </w:rPr>
      </w:pPr>
      <w:r w:rsidRPr="00552F49">
        <w:rPr>
          <w:rFonts w:asciiTheme="majorHAnsi" w:hAnsiTheme="majorHAnsi" w:cs="Times New Roman"/>
          <w:sz w:val="24"/>
          <w:szCs w:val="24"/>
        </w:rPr>
        <w:t>sočni i puni svježine:</w:t>
      </w:r>
    </w:p>
    <w:p w:rsidR="00BF7D32" w:rsidRPr="00552F49" w:rsidRDefault="00BF7D32" w:rsidP="00BF7D32">
      <w:pPr>
        <w:pStyle w:val="Bezproreda"/>
        <w:rPr>
          <w:rFonts w:asciiTheme="majorHAnsi" w:hAnsiTheme="majorHAnsi" w:cs="Times New Roman"/>
          <w:sz w:val="24"/>
          <w:szCs w:val="24"/>
        </w:rPr>
      </w:pPr>
      <w:r w:rsidRPr="00552F49">
        <w:rPr>
          <w:rFonts w:asciiTheme="majorHAnsi" w:hAnsiTheme="majorHAnsi" w:cs="Times New Roman"/>
          <w:sz w:val="24"/>
          <w:szCs w:val="24"/>
        </w:rPr>
        <w:t>da navijeste kako je pravedan Gospodin,</w:t>
      </w:r>
    </w:p>
    <w:p w:rsidR="00BF7D32" w:rsidRPr="00552F49" w:rsidRDefault="00BF7D32" w:rsidP="00BF7D32">
      <w:pPr>
        <w:pStyle w:val="Bezproreda"/>
        <w:rPr>
          <w:rFonts w:asciiTheme="majorHAnsi" w:hAnsiTheme="majorHAnsi" w:cs="Times New Roman"/>
          <w:sz w:val="24"/>
          <w:szCs w:val="24"/>
        </w:rPr>
      </w:pPr>
      <w:r w:rsidRPr="00552F49">
        <w:rPr>
          <w:rFonts w:asciiTheme="majorHAnsi" w:hAnsiTheme="majorHAnsi" w:cs="Times New Roman"/>
          <w:sz w:val="24"/>
          <w:szCs w:val="24"/>
        </w:rPr>
        <w:t>hrid moja, onaj na kome nema nepravde.</w:t>
      </w:r>
    </w:p>
    <w:p w:rsidR="00BF7D32" w:rsidRDefault="00BF7D32" w:rsidP="00552F49">
      <w:pPr>
        <w:pStyle w:val="Bezproreda"/>
        <w:rPr>
          <w:rFonts w:asciiTheme="majorHAnsi" w:hAnsiTheme="majorHAnsi" w:cs="Times New Roman"/>
          <w:b/>
          <w:sz w:val="24"/>
          <w:szCs w:val="24"/>
        </w:rPr>
      </w:pPr>
      <w:r w:rsidRPr="00552F49">
        <w:rPr>
          <w:rFonts w:asciiTheme="majorHAnsi" w:hAnsiTheme="majorHAnsi" w:cs="Times New Roman"/>
          <w:b/>
          <w:sz w:val="24"/>
          <w:szCs w:val="24"/>
        </w:rPr>
        <w:lastRenderedPageBreak/>
        <w:t xml:space="preserve">Drugo čitanje (2Kor 5, 6-10) </w:t>
      </w:r>
    </w:p>
    <w:p w:rsidR="00552F49" w:rsidRPr="00552F49" w:rsidRDefault="00552F49" w:rsidP="00552F49">
      <w:pPr>
        <w:pStyle w:val="Bezproreda"/>
        <w:rPr>
          <w:rFonts w:asciiTheme="majorHAnsi" w:hAnsiTheme="majorHAnsi" w:cs="Times New Roman"/>
          <w:sz w:val="24"/>
          <w:szCs w:val="24"/>
        </w:rPr>
      </w:pPr>
    </w:p>
    <w:p w:rsidR="00BF7D32" w:rsidRPr="00552F49" w:rsidRDefault="00BF7D32" w:rsidP="00BF7D32">
      <w:pPr>
        <w:jc w:val="both"/>
        <w:rPr>
          <w:rFonts w:asciiTheme="majorHAnsi" w:hAnsiTheme="majorHAnsi" w:cs="Times New Roman"/>
          <w:sz w:val="24"/>
          <w:szCs w:val="24"/>
        </w:rPr>
      </w:pPr>
      <w:r w:rsidRPr="00552F49">
        <w:rPr>
          <w:rFonts w:asciiTheme="majorHAnsi" w:hAnsiTheme="majorHAnsi" w:cs="Times New Roman"/>
          <w:sz w:val="24"/>
          <w:szCs w:val="24"/>
        </w:rPr>
        <w:t>Čitanje Druge poslanice svetoga Pavla apostola Korinćanima</w:t>
      </w:r>
    </w:p>
    <w:p w:rsidR="00BF7D32" w:rsidRPr="00552F49" w:rsidRDefault="00BF7D32" w:rsidP="00BF7D32">
      <w:pPr>
        <w:pStyle w:val="Bezproreda"/>
        <w:jc w:val="both"/>
        <w:rPr>
          <w:rFonts w:asciiTheme="majorHAnsi" w:hAnsiTheme="majorHAnsi" w:cs="Times New Roman"/>
          <w:sz w:val="24"/>
          <w:szCs w:val="24"/>
        </w:rPr>
      </w:pPr>
      <w:r w:rsidRPr="00552F49">
        <w:rPr>
          <w:rFonts w:asciiTheme="majorHAnsi" w:hAnsiTheme="majorHAnsi" w:cs="Times New Roman"/>
          <w:sz w:val="24"/>
          <w:szCs w:val="24"/>
        </w:rPr>
        <w:t xml:space="preserve">Braćo: Uvijek smo puni pouzdanja makar i znamo: naseljeni u tijelu, iseljeni smo od Gospodina. Ta u vjeri hodimo, ne u gledanju. Da, puni smo pouzdanja i najradije bismo se iselili iz tijela i naselili kod Gospodina. Zato se i trsimo da mu omilimo, bilo naseljeni, bilo iseljeni. Jer svima nam se pojaviti pred sudištem Kristovim da svaki dobije što je kroz tijelo zaradio, bilo dobro, bilo zlo. </w:t>
      </w:r>
    </w:p>
    <w:p w:rsidR="00552F49" w:rsidRDefault="00552F49" w:rsidP="00BF7D32">
      <w:pPr>
        <w:pStyle w:val="Bezproreda"/>
        <w:jc w:val="both"/>
        <w:rPr>
          <w:rFonts w:asciiTheme="majorHAnsi" w:hAnsiTheme="majorHAnsi" w:cs="Times New Roman"/>
          <w:sz w:val="24"/>
          <w:szCs w:val="24"/>
        </w:rPr>
      </w:pPr>
    </w:p>
    <w:p w:rsidR="00BF7D32" w:rsidRPr="00552F49" w:rsidRDefault="00BF7D32" w:rsidP="00552F49">
      <w:pPr>
        <w:pStyle w:val="Bezproreda"/>
        <w:jc w:val="right"/>
        <w:rPr>
          <w:rFonts w:asciiTheme="majorHAnsi" w:hAnsiTheme="majorHAnsi" w:cs="Times New Roman"/>
          <w:i/>
          <w:sz w:val="24"/>
          <w:szCs w:val="24"/>
        </w:rPr>
      </w:pPr>
      <w:r w:rsidRPr="00552F49">
        <w:rPr>
          <w:rFonts w:asciiTheme="majorHAnsi" w:hAnsiTheme="majorHAnsi" w:cs="Times New Roman"/>
          <w:i/>
          <w:sz w:val="24"/>
          <w:szCs w:val="24"/>
        </w:rPr>
        <w:t>Riječ Gospodnja.</w:t>
      </w:r>
    </w:p>
    <w:p w:rsidR="00BF7D32" w:rsidRPr="00552F49" w:rsidRDefault="00BF7D32" w:rsidP="00BF7D32">
      <w:pPr>
        <w:jc w:val="both"/>
        <w:rPr>
          <w:rFonts w:asciiTheme="majorHAnsi" w:hAnsiTheme="majorHAnsi" w:cs="Times New Roman"/>
          <w:b/>
          <w:sz w:val="24"/>
          <w:szCs w:val="24"/>
        </w:rPr>
      </w:pPr>
    </w:p>
    <w:p w:rsidR="00BF7D32" w:rsidRDefault="00BF7D32" w:rsidP="00BF7D32">
      <w:pPr>
        <w:jc w:val="both"/>
        <w:rPr>
          <w:rFonts w:asciiTheme="majorHAnsi" w:hAnsiTheme="majorHAnsi" w:cs="Times New Roman"/>
          <w:i/>
          <w:sz w:val="24"/>
          <w:szCs w:val="24"/>
        </w:rPr>
      </w:pPr>
      <w:r w:rsidRPr="00552F49">
        <w:rPr>
          <w:rFonts w:asciiTheme="majorHAnsi" w:hAnsiTheme="majorHAnsi" w:cs="Times New Roman"/>
          <w:b/>
          <w:sz w:val="24"/>
          <w:szCs w:val="24"/>
        </w:rPr>
        <w:t>Aleluja:</w:t>
      </w:r>
      <w:r w:rsidRPr="00552F49">
        <w:rPr>
          <w:rFonts w:asciiTheme="majorHAnsi" w:hAnsiTheme="majorHAnsi" w:cs="Times New Roman"/>
          <w:sz w:val="24"/>
          <w:szCs w:val="24"/>
        </w:rPr>
        <w:t xml:space="preserve"> </w:t>
      </w:r>
      <w:r w:rsidRPr="00552F49">
        <w:rPr>
          <w:rFonts w:asciiTheme="majorHAnsi" w:hAnsiTheme="majorHAnsi" w:cs="Times New Roman"/>
          <w:i/>
          <w:sz w:val="24"/>
          <w:szCs w:val="24"/>
        </w:rPr>
        <w:t>Sjeme je riječ Božja, a sijač Krist; tko ga god nađe, ostat će zauvijek.</w:t>
      </w:r>
    </w:p>
    <w:p w:rsidR="00D87F45" w:rsidRPr="00552F49" w:rsidRDefault="00D87F45" w:rsidP="00BF7D32">
      <w:pPr>
        <w:jc w:val="both"/>
        <w:rPr>
          <w:rFonts w:asciiTheme="majorHAnsi" w:hAnsiTheme="majorHAnsi" w:cs="Times New Roman"/>
          <w:i/>
          <w:sz w:val="24"/>
          <w:szCs w:val="24"/>
        </w:rPr>
      </w:pPr>
    </w:p>
    <w:p w:rsidR="00BF7D32" w:rsidRPr="00552F49" w:rsidRDefault="00BF7D32" w:rsidP="00BF7D32">
      <w:pPr>
        <w:jc w:val="both"/>
        <w:rPr>
          <w:rFonts w:asciiTheme="majorHAnsi" w:hAnsiTheme="majorHAnsi" w:cs="Times New Roman"/>
          <w:b/>
          <w:sz w:val="24"/>
          <w:szCs w:val="24"/>
        </w:rPr>
      </w:pPr>
      <w:r w:rsidRPr="00552F49">
        <w:rPr>
          <w:rFonts w:asciiTheme="majorHAnsi" w:hAnsiTheme="majorHAnsi" w:cs="Times New Roman"/>
          <w:b/>
          <w:sz w:val="24"/>
          <w:szCs w:val="24"/>
        </w:rPr>
        <w:t>Evanđelje (Mk 4, 26-34)</w:t>
      </w:r>
    </w:p>
    <w:p w:rsidR="00BF7D32" w:rsidRPr="00552F49" w:rsidRDefault="00BF7D32" w:rsidP="00BF7D32">
      <w:pPr>
        <w:jc w:val="both"/>
        <w:rPr>
          <w:rFonts w:asciiTheme="majorHAnsi" w:hAnsiTheme="majorHAnsi" w:cs="Times New Roman"/>
          <w:sz w:val="24"/>
          <w:szCs w:val="24"/>
        </w:rPr>
      </w:pPr>
      <w:r w:rsidRPr="00552F49">
        <w:rPr>
          <w:rFonts w:asciiTheme="majorHAnsi" w:hAnsiTheme="majorHAnsi" w:cs="Times New Roman"/>
          <w:sz w:val="24"/>
          <w:szCs w:val="24"/>
        </w:rPr>
        <w:t>Čitanje svetog Evanđelja po Marku</w:t>
      </w:r>
    </w:p>
    <w:p w:rsidR="00BF7D32" w:rsidRPr="00552F49" w:rsidRDefault="00BF7D32" w:rsidP="00BF7D32">
      <w:pPr>
        <w:pStyle w:val="Bezproreda"/>
        <w:jc w:val="both"/>
        <w:rPr>
          <w:rFonts w:asciiTheme="majorHAnsi" w:hAnsiTheme="majorHAnsi" w:cs="Times New Roman"/>
          <w:sz w:val="24"/>
          <w:szCs w:val="24"/>
        </w:rPr>
      </w:pPr>
      <w:r w:rsidRPr="00552F49">
        <w:rPr>
          <w:rFonts w:asciiTheme="majorHAnsi" w:hAnsiTheme="majorHAnsi" w:cs="Times New Roman"/>
          <w:sz w:val="24"/>
          <w:szCs w:val="24"/>
        </w:rPr>
        <w:t>U ono vrijeme: Isus govoraše mnoštvu:</w:t>
      </w:r>
    </w:p>
    <w:p w:rsidR="00BF7D32" w:rsidRPr="00552F49" w:rsidRDefault="00BF7D32" w:rsidP="00BF7D32">
      <w:pPr>
        <w:pStyle w:val="Bezproreda"/>
        <w:jc w:val="both"/>
        <w:rPr>
          <w:rFonts w:asciiTheme="majorHAnsi" w:hAnsiTheme="majorHAnsi" w:cs="Times New Roman"/>
          <w:sz w:val="24"/>
          <w:szCs w:val="24"/>
        </w:rPr>
      </w:pPr>
      <w:r w:rsidRPr="00552F49">
        <w:rPr>
          <w:rFonts w:asciiTheme="majorHAnsi" w:hAnsiTheme="majorHAnsi" w:cs="Times New Roman"/>
          <w:sz w:val="24"/>
          <w:szCs w:val="24"/>
        </w:rPr>
        <w:t xml:space="preserve">»Kraljevstvo je Božje kao kad čovjek baci sjeme u zemlju. Spavao on ili bdio, noću i danju sjeme klija i raste – sam ne zna kako; zemlja sama od sebe donosi plod: najprije stabljiku, onda klas i napokon puno zrnja na klasu. A čim plod dopusti, brže se on laća srpa jer eto žetve.« I govoraše: »Kako da prispodobimo kraljevstvo nebesko ili u kojoj da ga prispodobi iznesemo? Kao kad se gorušičino zrno posije u zemlju. Manje od svega sjemenja na zemlji, jednoć posijano, naraste i postane veće od svega povrća pa potjera velike grane te se pod sjenom njegovom gnijezde ptice nebeske.« Mnogim takvim prispodobama navješćivaše im Riječ, kako već mogahu slušati. Bez prispodobe im ne govoraše, a nasamo bi svojim učenicima sve razjašnjavao. </w:t>
      </w:r>
    </w:p>
    <w:p w:rsidR="00552F49" w:rsidRDefault="00552F49" w:rsidP="00BF7D32">
      <w:pPr>
        <w:pStyle w:val="Bezproreda"/>
        <w:jc w:val="both"/>
        <w:rPr>
          <w:rFonts w:asciiTheme="majorHAnsi" w:hAnsiTheme="majorHAnsi" w:cs="Times New Roman"/>
          <w:sz w:val="24"/>
          <w:szCs w:val="24"/>
        </w:rPr>
      </w:pPr>
    </w:p>
    <w:p w:rsidR="00D87F45" w:rsidRPr="00552F49" w:rsidRDefault="00BF7D32" w:rsidP="00552F49">
      <w:pPr>
        <w:pStyle w:val="Bezproreda"/>
        <w:jc w:val="right"/>
        <w:rPr>
          <w:rFonts w:asciiTheme="majorHAnsi" w:hAnsiTheme="majorHAnsi" w:cs="Times New Roman"/>
          <w:i/>
          <w:sz w:val="24"/>
          <w:szCs w:val="24"/>
        </w:rPr>
      </w:pPr>
      <w:r w:rsidRPr="00552F49">
        <w:rPr>
          <w:rFonts w:asciiTheme="majorHAnsi" w:hAnsiTheme="majorHAnsi" w:cs="Times New Roman"/>
          <w:i/>
          <w:sz w:val="24"/>
          <w:szCs w:val="24"/>
        </w:rPr>
        <w:t>Riječ Gospodnja.</w:t>
      </w:r>
      <w:bookmarkStart w:id="0" w:name="_GoBack"/>
      <w:bookmarkEnd w:id="0"/>
    </w:p>
    <w:sectPr w:rsidR="00D87F45" w:rsidRPr="00552F49" w:rsidSect="00BF7D32">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D32"/>
    <w:rsid w:val="00106908"/>
    <w:rsid w:val="00536221"/>
    <w:rsid w:val="00552F49"/>
    <w:rsid w:val="00BF7D32"/>
    <w:rsid w:val="00D87F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F7D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F7D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2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dc:creator>
  <cp:lastModifiedBy>Tihomir Kosec</cp:lastModifiedBy>
  <cp:revision>4</cp:revision>
  <dcterms:created xsi:type="dcterms:W3CDTF">2018-06-13T10:33:00Z</dcterms:created>
  <dcterms:modified xsi:type="dcterms:W3CDTF">2018-06-15T15:14:00Z</dcterms:modified>
</cp:coreProperties>
</file>